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29" w:rsidRPr="0069727F" w:rsidRDefault="00693729" w:rsidP="00693729">
      <w:pPr>
        <w:jc w:val="center"/>
        <w:rPr>
          <w:rFonts w:ascii="Arial" w:hAnsi="Arial" w:cs="Arial"/>
          <w:b/>
          <w:sz w:val="44"/>
          <w:szCs w:val="44"/>
        </w:rPr>
      </w:pPr>
    </w:p>
    <w:p w:rsidR="00693729" w:rsidRPr="0069727F" w:rsidRDefault="006D5D42" w:rsidP="006D5D42">
      <w:pPr>
        <w:jc w:val="center"/>
        <w:rPr>
          <w:sz w:val="44"/>
          <w:szCs w:val="44"/>
        </w:rPr>
      </w:pPr>
      <w:r w:rsidRPr="0069727F">
        <w:rPr>
          <w:rFonts w:ascii="Bodoni MT" w:hAnsi="Bodoni MT" w:cs="Arial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SERVICIOS Y TRAMITES EN LA DIRECCION DE TURISMO </w:t>
      </w:r>
      <w:r w:rsidR="00693729" w:rsidRPr="0069727F">
        <w:rPr>
          <w:rFonts w:ascii="Bahnschrift" w:hAnsi="Bahnschrift" w:cs="Arial"/>
          <w:b/>
          <w:color w:val="1F4E79" w:themeColor="accent1" w:themeShade="80"/>
          <w:sz w:val="44"/>
          <w:szCs w:val="44"/>
        </w:rPr>
        <w:t xml:space="preserve">                 </w:t>
      </w:r>
    </w:p>
    <w:p w:rsidR="00693729" w:rsidRPr="00C04129" w:rsidRDefault="00693729" w:rsidP="00693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6D8D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20C414F1" wp14:editId="1D641B53">
            <wp:extent cx="4124325" cy="1200150"/>
            <wp:effectExtent l="0" t="0" r="28575" b="190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93729" w:rsidRPr="002038F6" w:rsidRDefault="00693729" w:rsidP="00693729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b/>
          <w:color w:val="1F4E79" w:themeColor="accent1" w:themeShade="80"/>
          <w:sz w:val="28"/>
          <w:szCs w:val="28"/>
        </w:rPr>
      </w:pPr>
      <w:r w:rsidRPr="002038F6">
        <w:rPr>
          <w:rFonts w:ascii="Bahnschrift" w:hAnsi="Bahnschrift" w:cs="Arial"/>
          <w:b/>
          <w:color w:val="1F4E79" w:themeColor="accent1" w:themeShade="80"/>
          <w:sz w:val="28"/>
          <w:szCs w:val="28"/>
        </w:rPr>
        <w:t>DATOS DE CONTACTO</w:t>
      </w:r>
    </w:p>
    <w:p w:rsidR="00693729" w:rsidRDefault="00693729" w:rsidP="00693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04129">
        <w:rPr>
          <w:rFonts w:ascii="Arial" w:hAnsi="Arial" w:cs="Arial"/>
          <w:b/>
          <w:color w:val="000000" w:themeColor="text1"/>
          <w:sz w:val="24"/>
          <w:szCs w:val="24"/>
        </w:rPr>
        <w:t>HORARIO DE ATENCIÓN: 09:00 A.M. A 16:00 P.M.</w:t>
      </w:r>
    </w:p>
    <w:p w:rsidR="00693729" w:rsidRDefault="00693729" w:rsidP="00693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04129">
        <w:rPr>
          <w:rFonts w:ascii="Arial" w:hAnsi="Arial" w:cs="Arial"/>
          <w:b/>
          <w:color w:val="000000" w:themeColor="text1"/>
          <w:sz w:val="24"/>
          <w:szCs w:val="24"/>
        </w:rPr>
        <w:t xml:space="preserve"> 01 322 (2690 090) EXT. 121</w:t>
      </w:r>
    </w:p>
    <w:p w:rsidR="00693729" w:rsidRDefault="00693729" w:rsidP="00693729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b/>
          <w:color w:val="1F4E79" w:themeColor="accent1" w:themeShade="80"/>
          <w:sz w:val="28"/>
          <w:szCs w:val="28"/>
        </w:rPr>
      </w:pPr>
      <w:r>
        <w:rPr>
          <w:rFonts w:ascii="Bahnschrift" w:hAnsi="Bahnschrift" w:cs="Arial"/>
          <w:b/>
          <w:color w:val="1F4E79" w:themeColor="accent1" w:themeShade="80"/>
          <w:sz w:val="28"/>
          <w:szCs w:val="28"/>
        </w:rPr>
        <w:t xml:space="preserve">                 CORREO:</w:t>
      </w:r>
    </w:p>
    <w:p w:rsidR="00693729" w:rsidRDefault="00726905" w:rsidP="00693729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b/>
          <w:color w:val="1F4E79" w:themeColor="accent1" w:themeShade="80"/>
          <w:sz w:val="28"/>
          <w:szCs w:val="28"/>
        </w:rPr>
      </w:pPr>
      <w:hyperlink r:id="rId10" w:history="1">
        <w:r w:rsidR="00693729" w:rsidRPr="00923075">
          <w:rPr>
            <w:rStyle w:val="Hipervnculo"/>
            <w:rFonts w:ascii="Bahnschrift" w:hAnsi="Bahnschrift" w:cs="Arial"/>
            <w:b/>
            <w:color w:val="023160" w:themeColor="hyperlink" w:themeShade="80"/>
            <w:sz w:val="28"/>
            <w:szCs w:val="28"/>
          </w:rPr>
          <w:t>turismo@cabocorrientes.gob</w:t>
        </w:r>
      </w:hyperlink>
      <w:r w:rsidR="00693729">
        <w:rPr>
          <w:rFonts w:ascii="Bahnschrift" w:hAnsi="Bahnschrift" w:cs="Arial"/>
          <w:b/>
          <w:color w:val="1F4E79" w:themeColor="accent1" w:themeShade="80"/>
          <w:sz w:val="28"/>
          <w:szCs w:val="28"/>
        </w:rPr>
        <w:t>.mx</w:t>
      </w:r>
    </w:p>
    <w:p w:rsidR="005C0A50" w:rsidRDefault="005C0A50"/>
    <w:p w:rsidR="006D5D42" w:rsidRDefault="006D5D42" w:rsidP="006D5D42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b/>
          <w:color w:val="1F4E79" w:themeColor="accent1" w:themeShade="80"/>
          <w:sz w:val="28"/>
          <w:szCs w:val="28"/>
        </w:rPr>
      </w:pPr>
      <w:r w:rsidRPr="002038F6">
        <w:rPr>
          <w:rFonts w:ascii="Bahnschrift" w:hAnsi="Bahnschrift" w:cs="Arial"/>
          <w:b/>
          <w:color w:val="1F4E79" w:themeColor="accent1" w:themeShade="80"/>
          <w:sz w:val="28"/>
          <w:szCs w:val="28"/>
        </w:rPr>
        <w:t>S</w:t>
      </w:r>
      <w:r>
        <w:rPr>
          <w:rFonts w:ascii="Bahnschrift" w:hAnsi="Bahnschrift" w:cs="Arial"/>
          <w:b/>
          <w:color w:val="1F4E79" w:themeColor="accent1" w:themeShade="80"/>
          <w:sz w:val="28"/>
          <w:szCs w:val="28"/>
        </w:rPr>
        <w:t>ERVICIOS Y TRAMITES QUE SE REALIZAN EN ESTA DIRECCION</w:t>
      </w:r>
    </w:p>
    <w:p w:rsidR="0069727F" w:rsidRPr="002038F6" w:rsidRDefault="0069727F" w:rsidP="006D5D42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Todos estos servicios a</w:t>
      </w:r>
      <w:r w:rsidR="00726905">
        <w:rPr>
          <w:rFonts w:ascii="Arial" w:hAnsi="Arial" w:cs="Arial"/>
          <w:sz w:val="24"/>
          <w:szCs w:val="24"/>
        </w:rPr>
        <w:t xml:space="preserve"> continuación</w:t>
      </w:r>
      <w:bookmarkStart w:id="0" w:name="_GoBack"/>
      <w:bookmarkEnd w:id="0"/>
      <w:r w:rsidRPr="009C05C1">
        <w:rPr>
          <w:rFonts w:ascii="Arial" w:hAnsi="Arial" w:cs="Arial"/>
          <w:sz w:val="24"/>
          <w:szCs w:val="24"/>
        </w:rPr>
        <w:t xml:space="preserve"> mencionados son totalmente gratuitos para los Turistas y para los prestadores de servicio, ya que el Gobierno Municipal, en conjunto con el Fideicomiso de Zona Costa Alegre y el Gobierno del Estado.</w:t>
      </w:r>
    </w:p>
    <w:p w:rsidR="006D5D42" w:rsidRDefault="006D5D42"/>
    <w:p w:rsidR="00A43F1A" w:rsidRPr="009C05C1" w:rsidRDefault="00A43F1A" w:rsidP="00A43F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05C1">
        <w:rPr>
          <w:rFonts w:ascii="Arial" w:hAnsi="Arial" w:cs="Arial"/>
          <w:sz w:val="24"/>
          <w:szCs w:val="24"/>
        </w:rPr>
        <w:t xml:space="preserve">Orientación de Turistas a las diferentes </w:t>
      </w:r>
      <w:r w:rsidR="00900ECE" w:rsidRPr="009C05C1">
        <w:rPr>
          <w:rFonts w:ascii="Arial" w:hAnsi="Arial" w:cs="Arial"/>
          <w:sz w:val="24"/>
          <w:szCs w:val="24"/>
        </w:rPr>
        <w:t>Áreas Naturales</w:t>
      </w:r>
      <w:r w:rsidRPr="009C05C1">
        <w:rPr>
          <w:rFonts w:ascii="Arial" w:hAnsi="Arial" w:cs="Arial"/>
          <w:sz w:val="24"/>
          <w:szCs w:val="24"/>
        </w:rPr>
        <w:t xml:space="preserve"> de esta región y de los diferentes Artesanos de este lugar.</w:t>
      </w:r>
    </w:p>
    <w:p w:rsidR="00A43F1A" w:rsidRPr="009C05C1" w:rsidRDefault="00A43F1A" w:rsidP="00A43F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05C1">
        <w:rPr>
          <w:rFonts w:ascii="Arial" w:hAnsi="Arial" w:cs="Arial"/>
          <w:sz w:val="24"/>
          <w:szCs w:val="24"/>
        </w:rPr>
        <w:t>Representación del Municipio en los diferentes nivel</w:t>
      </w:r>
      <w:r>
        <w:rPr>
          <w:rFonts w:ascii="Arial" w:hAnsi="Arial" w:cs="Arial"/>
          <w:sz w:val="24"/>
          <w:szCs w:val="24"/>
        </w:rPr>
        <w:t>es;</w:t>
      </w:r>
      <w:r w:rsidRPr="009C05C1">
        <w:rPr>
          <w:rFonts w:ascii="Arial" w:hAnsi="Arial" w:cs="Arial"/>
          <w:sz w:val="24"/>
          <w:szCs w:val="24"/>
        </w:rPr>
        <w:t xml:space="preserve"> Municipal, Estatal y Federal</w:t>
      </w:r>
    </w:p>
    <w:p w:rsidR="00900ECE" w:rsidRDefault="00900ECE" w:rsidP="00900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Orientar, coordinar programas y servicios turísticos.</w:t>
      </w:r>
    </w:p>
    <w:p w:rsidR="00900ECE" w:rsidRDefault="00900ECE" w:rsidP="00900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Promocionar mediante medios publicitarios atractivos turísticos</w:t>
      </w:r>
      <w:r w:rsidRPr="00900E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Promocionar mediante medios publicitarios atractivos turísticos.</w:t>
      </w:r>
    </w:p>
    <w:p w:rsidR="00900ECE" w:rsidRDefault="00900ECE" w:rsidP="00900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Inventarios de sitios de interés.</w:t>
      </w:r>
    </w:p>
    <w:p w:rsidR="00900ECE" w:rsidRPr="00432BC0" w:rsidRDefault="00900ECE" w:rsidP="00900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programas </w:t>
      </w:r>
      <w:proofErr w:type="spellStart"/>
      <w:r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incentivos para prestadores de servicios turísticos.</w:t>
      </w:r>
    </w:p>
    <w:p w:rsidR="00900ECE" w:rsidRPr="009C05C1" w:rsidRDefault="00900ECE" w:rsidP="00900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05C1">
        <w:rPr>
          <w:rFonts w:ascii="Arial" w:hAnsi="Arial" w:cs="Arial"/>
          <w:sz w:val="24"/>
          <w:szCs w:val="24"/>
        </w:rPr>
        <w:t>Capacitación y ordenamiento del servicio a los diferentes prestadores de servicios. (hoteles, restaurantes, actividades turísticas.</w:t>
      </w:r>
    </w:p>
    <w:p w:rsidR="00900ECE" w:rsidRDefault="00900ECE" w:rsidP="00900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05C1">
        <w:rPr>
          <w:rFonts w:ascii="Arial" w:hAnsi="Arial" w:cs="Arial"/>
          <w:sz w:val="24"/>
          <w:szCs w:val="24"/>
        </w:rPr>
        <w:t>Elaboración de Guías Turísticas del Municipio.</w:t>
      </w:r>
    </w:p>
    <w:p w:rsidR="00900ECE" w:rsidRDefault="00900ECE" w:rsidP="00900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Guiar a los alumnos de la universidad Tecnológico, en sus Residencia, en proyectos dentro del municipio.</w:t>
      </w:r>
    </w:p>
    <w:p w:rsidR="00900ECE" w:rsidRDefault="00900ECE" w:rsidP="00900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05C1">
        <w:rPr>
          <w:rFonts w:ascii="Arial" w:hAnsi="Arial" w:cs="Arial"/>
          <w:sz w:val="24"/>
          <w:szCs w:val="24"/>
        </w:rPr>
        <w:t>Todo lo relacionado a Turismo del Municipio, es responsabilidad de esta Dirección.</w:t>
      </w:r>
    </w:p>
    <w:sectPr w:rsidR="00900ECE" w:rsidSect="00667D12">
      <w:pgSz w:w="12240" w:h="15840"/>
      <w:pgMar w:top="1417" w:right="1701" w:bottom="141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28EE"/>
    <w:multiLevelType w:val="hybridMultilevel"/>
    <w:tmpl w:val="4B5C6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29"/>
    <w:rsid w:val="003914EE"/>
    <w:rsid w:val="005C0A50"/>
    <w:rsid w:val="00667D12"/>
    <w:rsid w:val="00693729"/>
    <w:rsid w:val="0069727F"/>
    <w:rsid w:val="006D5D42"/>
    <w:rsid w:val="00726905"/>
    <w:rsid w:val="008B6293"/>
    <w:rsid w:val="00900ECE"/>
    <w:rsid w:val="00A43F1A"/>
    <w:rsid w:val="00E0772D"/>
    <w:rsid w:val="00F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902E"/>
  <w15:chartTrackingRefBased/>
  <w15:docId w15:val="{EDFD8D47-C059-4D11-AED8-10D570B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29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372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3F1A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turismo@cabocorrientes.gob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F1A63A-87CC-4956-8F54-DB2FFA06AE6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6462698-9EC3-4A68-AB39-B43DE6E45A67}">
      <dgm:prSet phldrT="[Texto]" custT="1"/>
      <dgm:spPr/>
      <dgm:t>
        <a:bodyPr/>
        <a:lstStyle/>
        <a:p>
          <a:r>
            <a:rPr lang="es-ES" sz="1200"/>
            <a:t>DIRECTORA DE TURISMO</a:t>
          </a:r>
        </a:p>
      </dgm:t>
    </dgm:pt>
    <dgm:pt modelId="{1BDA1C25-2524-461C-9249-10252BB83CFA}" type="parTrans" cxnId="{22E60C3E-07AA-4568-ACC5-65913CF089B1}">
      <dgm:prSet/>
      <dgm:spPr/>
      <dgm:t>
        <a:bodyPr/>
        <a:lstStyle/>
        <a:p>
          <a:endParaRPr lang="es-ES"/>
        </a:p>
      </dgm:t>
    </dgm:pt>
    <dgm:pt modelId="{8F6AA35E-B50B-40D7-AFA8-E4CD9F73B99A}" type="sibTrans" cxnId="{22E60C3E-07AA-4568-ACC5-65913CF089B1}">
      <dgm:prSet/>
      <dgm:spPr/>
      <dgm:t>
        <a:bodyPr/>
        <a:lstStyle/>
        <a:p>
          <a:endParaRPr lang="es-ES"/>
        </a:p>
      </dgm:t>
    </dgm:pt>
    <dgm:pt modelId="{F3464F73-4819-40F6-B700-0583146B2CAF}">
      <dgm:prSet phldrT="[Texto]" custT="1"/>
      <dgm:spPr>
        <a:solidFill>
          <a:schemeClr val="accent5">
            <a:lumMod val="75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r>
            <a:rPr lang="es-ES" sz="1600"/>
            <a:t> </a:t>
          </a:r>
          <a:r>
            <a:rPr lang="es-ES" sz="1400" b="1">
              <a:latin typeface="Arial" panose="020B0604020202020204" pitchFamily="34" charset="0"/>
              <a:cs typeface="Arial" panose="020B0604020202020204" pitchFamily="34" charset="0"/>
            </a:rPr>
            <a:t>LIC. GUADALUPE LORENZO CRUZ</a:t>
          </a:r>
        </a:p>
      </dgm:t>
    </dgm:pt>
    <dgm:pt modelId="{41944C1C-2FF2-45B0-B5FB-4465F3AEC2AF}" type="sibTrans" cxnId="{61F27B97-3126-494C-BD0A-36BCE80CDE0D}">
      <dgm:prSet/>
      <dgm:spPr/>
      <dgm:t>
        <a:bodyPr/>
        <a:lstStyle/>
        <a:p>
          <a:endParaRPr lang="es-ES"/>
        </a:p>
      </dgm:t>
    </dgm:pt>
    <dgm:pt modelId="{9CF3E7D8-946E-4CA2-A7EE-61E4AFF68683}" type="parTrans" cxnId="{61F27B97-3126-494C-BD0A-36BCE80CDE0D}">
      <dgm:prSet/>
      <dgm:spPr/>
      <dgm:t>
        <a:bodyPr/>
        <a:lstStyle/>
        <a:p>
          <a:endParaRPr lang="es-ES"/>
        </a:p>
      </dgm:t>
    </dgm:pt>
    <dgm:pt modelId="{40018603-676A-496E-A013-141FFAB07615}" type="pres">
      <dgm:prSet presAssocID="{BDF1A63A-87CC-4956-8F54-DB2FFA06AE6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1E2213F-A931-43F7-AD29-DD3A7AA55850}" type="pres">
      <dgm:prSet presAssocID="{F3464F73-4819-40F6-B700-0583146B2CAF}" presName="parentLin" presStyleCnt="0"/>
      <dgm:spPr/>
    </dgm:pt>
    <dgm:pt modelId="{15B7B8DB-37C8-44BF-8700-C09153356A96}" type="pres">
      <dgm:prSet presAssocID="{F3464F73-4819-40F6-B700-0583146B2CAF}" presName="parentLeftMargin" presStyleLbl="node1" presStyleIdx="0" presStyleCnt="1"/>
      <dgm:spPr/>
      <dgm:t>
        <a:bodyPr/>
        <a:lstStyle/>
        <a:p>
          <a:endParaRPr lang="es-ES"/>
        </a:p>
      </dgm:t>
    </dgm:pt>
    <dgm:pt modelId="{253ED7DE-F217-4AFD-82B0-262F4F9FFC43}" type="pres">
      <dgm:prSet presAssocID="{F3464F73-4819-40F6-B700-0583146B2CA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A9A61B-6F4A-4C19-A786-3B2A5F411720}" type="pres">
      <dgm:prSet presAssocID="{F3464F73-4819-40F6-B700-0583146B2CAF}" presName="negativeSpace" presStyleCnt="0"/>
      <dgm:spPr/>
    </dgm:pt>
    <dgm:pt modelId="{0C34E53C-59BF-41C6-99DE-C59404B4C805}" type="pres">
      <dgm:prSet presAssocID="{F3464F73-4819-40F6-B700-0583146B2CA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7A259B2-1F5E-4778-AD2F-CFA2B9545A9A}" type="presOf" srcId="{F3464F73-4819-40F6-B700-0583146B2CAF}" destId="{15B7B8DB-37C8-44BF-8700-C09153356A96}" srcOrd="0" destOrd="0" presId="urn:microsoft.com/office/officeart/2005/8/layout/list1"/>
    <dgm:cxn modelId="{2E6F5739-1480-4AC5-830A-39CF56D67EEC}" type="presOf" srcId="{BDF1A63A-87CC-4956-8F54-DB2FFA06AE6D}" destId="{40018603-676A-496E-A013-141FFAB07615}" srcOrd="0" destOrd="0" presId="urn:microsoft.com/office/officeart/2005/8/layout/list1"/>
    <dgm:cxn modelId="{C16701D6-EECC-4EF4-8045-6A7585D4565B}" type="presOf" srcId="{B6462698-9EC3-4A68-AB39-B43DE6E45A67}" destId="{0C34E53C-59BF-41C6-99DE-C59404B4C805}" srcOrd="0" destOrd="0" presId="urn:microsoft.com/office/officeart/2005/8/layout/list1"/>
    <dgm:cxn modelId="{22E60C3E-07AA-4568-ACC5-65913CF089B1}" srcId="{F3464F73-4819-40F6-B700-0583146B2CAF}" destId="{B6462698-9EC3-4A68-AB39-B43DE6E45A67}" srcOrd="0" destOrd="0" parTransId="{1BDA1C25-2524-461C-9249-10252BB83CFA}" sibTransId="{8F6AA35E-B50B-40D7-AFA8-E4CD9F73B99A}"/>
    <dgm:cxn modelId="{09EF1310-7ACF-45FF-839D-83FF40F300C9}" type="presOf" srcId="{F3464F73-4819-40F6-B700-0583146B2CAF}" destId="{253ED7DE-F217-4AFD-82B0-262F4F9FFC43}" srcOrd="1" destOrd="0" presId="urn:microsoft.com/office/officeart/2005/8/layout/list1"/>
    <dgm:cxn modelId="{61F27B97-3126-494C-BD0A-36BCE80CDE0D}" srcId="{BDF1A63A-87CC-4956-8F54-DB2FFA06AE6D}" destId="{F3464F73-4819-40F6-B700-0583146B2CAF}" srcOrd="0" destOrd="0" parTransId="{9CF3E7D8-946E-4CA2-A7EE-61E4AFF68683}" sibTransId="{41944C1C-2FF2-45B0-B5FB-4465F3AEC2AF}"/>
    <dgm:cxn modelId="{F7554CAB-C922-4BD5-A0A2-FAE04CFF81A5}" type="presParOf" srcId="{40018603-676A-496E-A013-141FFAB07615}" destId="{31E2213F-A931-43F7-AD29-DD3A7AA55850}" srcOrd="0" destOrd="0" presId="urn:microsoft.com/office/officeart/2005/8/layout/list1"/>
    <dgm:cxn modelId="{DEDD0E8A-2B60-43D7-A502-E815DBDF7E47}" type="presParOf" srcId="{31E2213F-A931-43F7-AD29-DD3A7AA55850}" destId="{15B7B8DB-37C8-44BF-8700-C09153356A96}" srcOrd="0" destOrd="0" presId="urn:microsoft.com/office/officeart/2005/8/layout/list1"/>
    <dgm:cxn modelId="{C9F8AA69-41AC-4ACB-9AE1-20ACAFCBDE7A}" type="presParOf" srcId="{31E2213F-A931-43F7-AD29-DD3A7AA55850}" destId="{253ED7DE-F217-4AFD-82B0-262F4F9FFC43}" srcOrd="1" destOrd="0" presId="urn:microsoft.com/office/officeart/2005/8/layout/list1"/>
    <dgm:cxn modelId="{23D22933-56C9-4B4E-8382-3D28A40D0276}" type="presParOf" srcId="{40018603-676A-496E-A013-141FFAB07615}" destId="{E3A9A61B-6F4A-4C19-A786-3B2A5F411720}" srcOrd="1" destOrd="0" presId="urn:microsoft.com/office/officeart/2005/8/layout/list1"/>
    <dgm:cxn modelId="{1D8AD198-647B-459D-AC6C-01A87CF90909}" type="presParOf" srcId="{40018603-676A-496E-A013-141FFAB07615}" destId="{0C34E53C-59BF-41C6-99DE-C59404B4C80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34E53C-59BF-41C6-99DE-C59404B4C805}">
      <dsp:nvSpPr>
        <dsp:cNvPr id="0" name=""/>
        <dsp:cNvSpPr/>
      </dsp:nvSpPr>
      <dsp:spPr>
        <a:xfrm>
          <a:off x="0" y="392692"/>
          <a:ext cx="4124325" cy="7985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93" tIns="541528" rIns="32009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DIRECTORA DE TURISMO</a:t>
          </a:r>
        </a:p>
      </dsp:txBody>
      <dsp:txXfrm>
        <a:off x="0" y="392692"/>
        <a:ext cx="4124325" cy="798525"/>
      </dsp:txXfrm>
    </dsp:sp>
    <dsp:sp modelId="{253ED7DE-F217-4AFD-82B0-262F4F9FFC43}">
      <dsp:nvSpPr>
        <dsp:cNvPr id="0" name=""/>
        <dsp:cNvSpPr/>
      </dsp:nvSpPr>
      <dsp:spPr>
        <a:xfrm>
          <a:off x="206216" y="8932"/>
          <a:ext cx="2887027" cy="767520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123" tIns="0" rIns="109123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 </a:t>
          </a:r>
          <a:r>
            <a:rPr lang="es-ES" sz="1400" b="1" kern="1200">
              <a:latin typeface="Arial" panose="020B0604020202020204" pitchFamily="34" charset="0"/>
              <a:cs typeface="Arial" panose="020B0604020202020204" pitchFamily="34" charset="0"/>
            </a:rPr>
            <a:t>LIC. GUADALUPE LORENZO CRUZ</a:t>
          </a:r>
        </a:p>
      </dsp:txBody>
      <dsp:txXfrm>
        <a:off x="243683" y="46399"/>
        <a:ext cx="2812093" cy="692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Compu01</dc:creator>
  <cp:keywords/>
  <dc:description/>
  <cp:lastModifiedBy>Transparencia dir</cp:lastModifiedBy>
  <cp:revision>4</cp:revision>
  <dcterms:created xsi:type="dcterms:W3CDTF">2023-07-06T22:15:00Z</dcterms:created>
  <dcterms:modified xsi:type="dcterms:W3CDTF">2023-07-13T20:04:00Z</dcterms:modified>
</cp:coreProperties>
</file>